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MODULO VISITA MEDICA NON AGONISTICA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